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B68E02" w14:textId="77777777" w:rsidR="007054DC" w:rsidRPr="007054DC" w:rsidRDefault="007054DC" w:rsidP="007054DC">
      <w:pPr>
        <w:shd w:val="clear" w:color="auto" w:fill="FFFFFF"/>
        <w:spacing w:after="0" w:line="240" w:lineRule="auto"/>
        <w:outlineLvl w:val="0"/>
        <w:rPr>
          <w:rFonts w:ascii="Bookman Old Style" w:eastAsia="Times New Roman" w:hAnsi="Bookman Old Style" w:cs="Times New Roman"/>
          <w:color w:val="2D3B45"/>
          <w:kern w:val="36"/>
          <w:sz w:val="24"/>
          <w:szCs w:val="24"/>
        </w:rPr>
      </w:pPr>
      <w:r w:rsidRPr="007054DC">
        <w:rPr>
          <w:rFonts w:ascii="Bookman Old Style" w:eastAsia="Times New Roman" w:hAnsi="Bookman Old Style" w:cs="Times New Roman"/>
          <w:color w:val="2D3B45"/>
          <w:kern w:val="36"/>
          <w:sz w:val="24"/>
          <w:szCs w:val="24"/>
        </w:rPr>
        <w:t>Unit 5 Assessment - Protecting Human Research Participants</w:t>
      </w:r>
    </w:p>
    <w:p w14:paraId="1C9FB45D" w14:textId="25D61A50" w:rsidR="0047191F" w:rsidRDefault="0047191F"/>
    <w:p w14:paraId="70662D1B" w14:textId="77777777" w:rsidR="0099485C" w:rsidRPr="0099485C" w:rsidRDefault="0099485C" w:rsidP="0099485C">
      <w:pPr>
        <w:shd w:val="clear" w:color="auto" w:fill="FFFFFF"/>
        <w:spacing w:before="90" w:after="90" w:line="240" w:lineRule="auto"/>
        <w:outlineLvl w:val="1"/>
        <w:rPr>
          <w:rFonts w:ascii="Helvetica" w:eastAsia="Times New Roman" w:hAnsi="Helvetica" w:cs="Helvetica"/>
          <w:color w:val="2D3B45"/>
          <w:sz w:val="32"/>
          <w:szCs w:val="32"/>
        </w:rPr>
      </w:pPr>
      <w:r w:rsidRPr="0099485C">
        <w:rPr>
          <w:rFonts w:ascii="Helvetica" w:eastAsia="Times New Roman" w:hAnsi="Helvetica" w:cs="Helvetica"/>
          <w:color w:val="2D3B45"/>
          <w:sz w:val="32"/>
          <w:szCs w:val="32"/>
        </w:rPr>
        <w:t>Instructions</w:t>
      </w:r>
    </w:p>
    <w:p w14:paraId="1ADD5308" w14:textId="77777777" w:rsidR="0099485C" w:rsidRPr="0099485C" w:rsidRDefault="0099485C" w:rsidP="0099485C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9485C">
        <w:rPr>
          <w:rFonts w:ascii="Helvetica" w:eastAsia="Times New Roman" w:hAnsi="Helvetica" w:cs="Helvetica"/>
          <w:color w:val="2D3B45"/>
          <w:sz w:val="24"/>
          <w:szCs w:val="24"/>
        </w:rPr>
        <w:t>For this assignment, you will read about how research subjects are protected, and you will think about how this might apply, using the research studies from the Unit 3 assignment. The U.S. Department of Health and Human Services (HHS) has regulations that researchers must follow that protect human research participants. Scroll through the website for more information:</w:t>
      </w:r>
    </w:p>
    <w:p w14:paraId="37C714E0" w14:textId="77777777" w:rsidR="0099485C" w:rsidRPr="0099485C" w:rsidRDefault="0099485C" w:rsidP="0099485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hyperlink r:id="rId5" w:tgtFrame="_blank" w:history="1">
        <w:r w:rsidRPr="0099485C">
          <w:rPr>
            <w:rFonts w:ascii="Helvetica" w:eastAsia="Times New Roman" w:hAnsi="Helvetica" w:cs="Helvetica"/>
            <w:color w:val="0000FF"/>
            <w:sz w:val="24"/>
            <w:szCs w:val="24"/>
            <w:u w:val="single"/>
          </w:rPr>
          <w:t>https://www.hhs.gov/ohrp/education-and-outreach/about-research-participation/protecting-research-volunteers/index.html</w:t>
        </w:r>
        <w:r w:rsidRPr="0099485C">
          <w:rPr>
            <w:rFonts w:ascii="Helvetica" w:eastAsia="Times New Roman" w:hAnsi="Helvetica" w:cs="Helvetica"/>
            <w:color w:val="0000FF"/>
            <w:sz w:val="24"/>
            <w:szCs w:val="24"/>
            <w:u w:val="single"/>
            <w:bdr w:val="none" w:sz="0" w:space="0" w:color="auto" w:frame="1"/>
          </w:rPr>
          <w:t> (Links to an external site.)</w:t>
        </w:r>
      </w:hyperlink>
      <w:r w:rsidRPr="0099485C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p w14:paraId="6B78AD57" w14:textId="77777777" w:rsidR="0099485C" w:rsidRPr="0099485C" w:rsidRDefault="0099485C" w:rsidP="0099485C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9485C">
        <w:rPr>
          <w:rFonts w:ascii="Helvetica" w:eastAsia="Times New Roman" w:hAnsi="Helvetica" w:cs="Helvetica"/>
          <w:color w:val="2D3B45"/>
          <w:sz w:val="24"/>
          <w:szCs w:val="24"/>
        </w:rPr>
        <w:t>Any institution which engages in research must commit to protecting research participants. This commitment is called Assurance of Compliance. Please read the Assurance Training. You can access this training here:</w:t>
      </w:r>
    </w:p>
    <w:p w14:paraId="0F9EC5E4" w14:textId="77777777" w:rsidR="0099485C" w:rsidRPr="0099485C" w:rsidRDefault="0099485C" w:rsidP="0099485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hyperlink r:id="rId6" w:tgtFrame="_blank" w:history="1">
        <w:r w:rsidRPr="0099485C">
          <w:rPr>
            <w:rFonts w:ascii="Helvetica" w:eastAsia="Times New Roman" w:hAnsi="Helvetica" w:cs="Helvetica"/>
            <w:color w:val="0000FF"/>
            <w:sz w:val="24"/>
            <w:szCs w:val="24"/>
            <w:u w:val="single"/>
          </w:rPr>
          <w:t>https://www.hhs.gov/ohrp/education-and-outreach/human-research-protection-program-fundamentals/index.html/assurance-training</w:t>
        </w:r>
        <w:r w:rsidRPr="0099485C">
          <w:rPr>
            <w:rFonts w:ascii="Helvetica" w:eastAsia="Times New Roman" w:hAnsi="Helvetica" w:cs="Helvetica"/>
            <w:color w:val="0000FF"/>
            <w:sz w:val="24"/>
            <w:szCs w:val="24"/>
            <w:u w:val="single"/>
            <w:bdr w:val="none" w:sz="0" w:space="0" w:color="auto" w:frame="1"/>
          </w:rPr>
          <w:t> (Links to an external site.)</w:t>
        </w:r>
      </w:hyperlink>
    </w:p>
    <w:p w14:paraId="591A62DD" w14:textId="77777777" w:rsidR="0099485C" w:rsidRPr="0099485C" w:rsidRDefault="0099485C" w:rsidP="0099485C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9485C">
        <w:rPr>
          <w:rFonts w:ascii="Helvetica" w:eastAsia="Times New Roman" w:hAnsi="Helvetica" w:cs="Helvetica"/>
          <w:color w:val="2D3B45"/>
          <w:sz w:val="24"/>
          <w:szCs w:val="24"/>
        </w:rPr>
        <w:t>For this assignment you will: </w:t>
      </w:r>
    </w:p>
    <w:p w14:paraId="644FAA79" w14:textId="77777777" w:rsidR="0099485C" w:rsidRPr="0099485C" w:rsidRDefault="0099485C" w:rsidP="0099485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09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9485C">
        <w:rPr>
          <w:rFonts w:ascii="Helvetica" w:eastAsia="Times New Roman" w:hAnsi="Helvetica" w:cs="Helvetica"/>
          <w:color w:val="2D3B45"/>
          <w:sz w:val="24"/>
          <w:szCs w:val="24"/>
        </w:rPr>
        <w:t>Read the Assurance Training modules (use the link above).</w:t>
      </w:r>
    </w:p>
    <w:p w14:paraId="5F4BDD44" w14:textId="77777777" w:rsidR="0099485C" w:rsidRPr="0099485C" w:rsidRDefault="0099485C" w:rsidP="0099485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09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9485C">
        <w:rPr>
          <w:rFonts w:ascii="Helvetica" w:eastAsia="Times New Roman" w:hAnsi="Helvetica" w:cs="Helvetica"/>
          <w:color w:val="2D3B45"/>
          <w:sz w:val="24"/>
          <w:szCs w:val="24"/>
        </w:rPr>
        <w:t>Print the certificate at the end of the training. Put your name on it.</w:t>
      </w:r>
    </w:p>
    <w:p w14:paraId="7C745676" w14:textId="77777777" w:rsidR="0099485C" w:rsidRPr="0099485C" w:rsidRDefault="0099485C" w:rsidP="0099485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09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9485C">
        <w:rPr>
          <w:rFonts w:ascii="Helvetica" w:eastAsia="Times New Roman" w:hAnsi="Helvetica" w:cs="Helvetica"/>
          <w:color w:val="2D3B45"/>
          <w:sz w:val="24"/>
          <w:szCs w:val="24"/>
        </w:rPr>
        <w:t>Upload the certificate to your e-portfolio, tab #6</w:t>
      </w:r>
    </w:p>
    <w:p w14:paraId="1625E821" w14:textId="77777777" w:rsidR="0099485C" w:rsidRPr="0099485C" w:rsidRDefault="0099485C" w:rsidP="0099485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09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9485C">
        <w:rPr>
          <w:rFonts w:ascii="Helvetica" w:eastAsia="Times New Roman" w:hAnsi="Helvetica" w:cs="Helvetica"/>
          <w:color w:val="2D3B45"/>
          <w:sz w:val="24"/>
          <w:szCs w:val="24"/>
        </w:rPr>
        <w:t>Complete the </w:t>
      </w:r>
      <w:hyperlink r:id="rId7" w:tooltip="Ethical Considerations in Research Table (1).docx" w:history="1">
        <w:r w:rsidRPr="0099485C">
          <w:rPr>
            <w:rFonts w:ascii="Helvetica" w:eastAsia="Times New Roman" w:hAnsi="Helvetica" w:cs="Helvetica"/>
            <w:color w:val="0000FF"/>
            <w:sz w:val="24"/>
            <w:szCs w:val="24"/>
            <w:u w:val="single"/>
          </w:rPr>
          <w:t>Ethical Considerations in Research Table</w:t>
        </w:r>
      </w:hyperlink>
      <w:r w:rsidRPr="0099485C">
        <w:rPr>
          <w:rFonts w:ascii="Helvetica" w:eastAsia="Times New Roman" w:hAnsi="Helvetica" w:cs="Helvetica"/>
          <w:noProof/>
          <w:color w:val="0000FF"/>
          <w:sz w:val="24"/>
          <w:szCs w:val="24"/>
        </w:rPr>
        <w:drawing>
          <wp:inline distT="0" distB="0" distL="0" distR="0" wp14:anchorId="5C5DF509" wp14:editId="1B8E371C">
            <wp:extent cx="152400" cy="152400"/>
            <wp:effectExtent l="0" t="0" r="0" b="0"/>
            <wp:docPr id="3" name="Picture 3" descr="Preview the document">
              <a:hlinkClick xmlns:a="http://schemas.openxmlformats.org/drawingml/2006/main" r:id="rId7" tooltip="&quot;Preview the document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review the document">
                      <a:hlinkClick r:id="rId7" tooltip="&quot;Preview the document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485C">
        <w:rPr>
          <w:rFonts w:ascii="Helvetica" w:eastAsia="Times New Roman" w:hAnsi="Helvetica" w:cs="Helvetica"/>
          <w:color w:val="2D3B45"/>
          <w:sz w:val="24"/>
          <w:szCs w:val="24"/>
        </w:rPr>
        <w:t>.</w:t>
      </w:r>
    </w:p>
    <w:p w14:paraId="4746E5D2" w14:textId="77777777" w:rsidR="0099485C" w:rsidRPr="0099485C" w:rsidRDefault="0099485C" w:rsidP="0099485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09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9485C">
        <w:rPr>
          <w:rFonts w:ascii="Helvetica" w:eastAsia="Times New Roman" w:hAnsi="Helvetica" w:cs="Helvetica"/>
          <w:color w:val="2D3B45"/>
          <w:sz w:val="24"/>
          <w:szCs w:val="24"/>
        </w:rPr>
        <w:t>To do this, you will access the 2 articles from the Unit 3 assignment</w:t>
      </w:r>
    </w:p>
    <w:p w14:paraId="05EB8D19" w14:textId="77777777" w:rsidR="0099485C" w:rsidRPr="0099485C" w:rsidRDefault="0099485C" w:rsidP="0099485C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9485C">
        <w:rPr>
          <w:rFonts w:ascii="Helvetica" w:eastAsia="Times New Roman" w:hAnsi="Helvetica" w:cs="Helvetica"/>
          <w:color w:val="2D3B45"/>
          <w:sz w:val="24"/>
          <w:szCs w:val="24"/>
        </w:rPr>
        <w:t>Here is the information on </w:t>
      </w:r>
      <w:hyperlink r:id="rId9" w:tooltip="Sources for week 5 assignment.docx" w:history="1">
        <w:r w:rsidRPr="0099485C">
          <w:rPr>
            <w:rFonts w:ascii="Helvetica" w:eastAsia="Times New Roman" w:hAnsi="Helvetica" w:cs="Helvetica"/>
            <w:color w:val="0000FF"/>
            <w:sz w:val="24"/>
            <w:szCs w:val="24"/>
            <w:u w:val="single"/>
          </w:rPr>
          <w:t xml:space="preserve">the sources for this </w:t>
        </w:r>
        <w:proofErr w:type="spellStart"/>
        <w:r w:rsidRPr="0099485C">
          <w:rPr>
            <w:rFonts w:ascii="Helvetica" w:eastAsia="Times New Roman" w:hAnsi="Helvetica" w:cs="Helvetica"/>
            <w:color w:val="0000FF"/>
            <w:sz w:val="24"/>
            <w:szCs w:val="24"/>
            <w:u w:val="single"/>
          </w:rPr>
          <w:t>assignmen</w:t>
        </w:r>
        <w:proofErr w:type="spellEnd"/>
      </w:hyperlink>
      <w:r w:rsidRPr="0099485C">
        <w:rPr>
          <w:rFonts w:ascii="Helvetica" w:eastAsia="Times New Roman" w:hAnsi="Helvetica" w:cs="Helvetica"/>
          <w:noProof/>
          <w:color w:val="0000FF"/>
          <w:sz w:val="24"/>
          <w:szCs w:val="24"/>
        </w:rPr>
        <w:drawing>
          <wp:inline distT="0" distB="0" distL="0" distR="0" wp14:anchorId="39E4E2AC" wp14:editId="1CD8AE7D">
            <wp:extent cx="152400" cy="152400"/>
            <wp:effectExtent l="0" t="0" r="0" b="0"/>
            <wp:docPr id="4" name="Picture 4" descr="Preview the document">
              <a:hlinkClick xmlns:a="http://schemas.openxmlformats.org/drawingml/2006/main" r:id="rId9" tooltip="&quot;Preview the document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review the document">
                      <a:hlinkClick r:id="rId9" tooltip="&quot;Preview the document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485C">
        <w:rPr>
          <w:rFonts w:ascii="Helvetica" w:eastAsia="Times New Roman" w:hAnsi="Helvetica" w:cs="Helvetica"/>
          <w:color w:val="2D3B45"/>
          <w:sz w:val="24"/>
          <w:szCs w:val="24"/>
        </w:rPr>
        <w:t>t, which you can access from OVID using the instructions in the Week 3 assignment:</w:t>
      </w:r>
    </w:p>
    <w:p w14:paraId="3890A976" w14:textId="77777777" w:rsidR="0099485C" w:rsidRPr="0099485C" w:rsidRDefault="0099485C" w:rsidP="0099485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09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9485C">
        <w:rPr>
          <w:rFonts w:ascii="Helvetica" w:eastAsia="Times New Roman" w:hAnsi="Helvetica" w:cs="Helvetica"/>
          <w:color w:val="2D3B45"/>
          <w:sz w:val="24"/>
          <w:szCs w:val="24"/>
        </w:rPr>
        <w:t>The Stay S.A.F.E. Strategy for Managing Interruptions Reduces Distraction Time in the Simulated Clinical Setting</w:t>
      </w:r>
    </w:p>
    <w:p w14:paraId="20C1E23F" w14:textId="77777777" w:rsidR="0099485C" w:rsidRPr="0099485C" w:rsidRDefault="0099485C" w:rsidP="0099485C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9485C">
        <w:rPr>
          <w:rFonts w:ascii="Helvetica" w:eastAsia="Times New Roman" w:hAnsi="Helvetica" w:cs="Helvetica"/>
          <w:color w:val="2D3B45"/>
          <w:sz w:val="24"/>
          <w:szCs w:val="24"/>
        </w:rPr>
        <w:t xml:space="preserve">Authors: Elizabeth A. </w:t>
      </w:r>
      <w:proofErr w:type="spellStart"/>
      <w:r w:rsidRPr="0099485C">
        <w:rPr>
          <w:rFonts w:ascii="Helvetica" w:eastAsia="Times New Roman" w:hAnsi="Helvetica" w:cs="Helvetica"/>
          <w:color w:val="2D3B45"/>
          <w:sz w:val="24"/>
          <w:szCs w:val="24"/>
        </w:rPr>
        <w:t>Henneman</w:t>
      </w:r>
      <w:proofErr w:type="spellEnd"/>
      <w:r w:rsidRPr="0099485C">
        <w:rPr>
          <w:rFonts w:ascii="Helvetica" w:eastAsia="Times New Roman" w:hAnsi="Helvetica" w:cs="Helvetica"/>
          <w:color w:val="2D3B45"/>
          <w:sz w:val="24"/>
          <w:szCs w:val="24"/>
        </w:rPr>
        <w:t xml:space="preserve">, PhD, RN; Jenna L. </w:t>
      </w:r>
      <w:proofErr w:type="spellStart"/>
      <w:r w:rsidRPr="0099485C">
        <w:rPr>
          <w:rFonts w:ascii="Helvetica" w:eastAsia="Times New Roman" w:hAnsi="Helvetica" w:cs="Helvetica"/>
          <w:color w:val="2D3B45"/>
          <w:sz w:val="24"/>
          <w:szCs w:val="24"/>
        </w:rPr>
        <w:t>Marquard</w:t>
      </w:r>
      <w:proofErr w:type="spellEnd"/>
      <w:r w:rsidRPr="0099485C">
        <w:rPr>
          <w:rFonts w:ascii="Helvetica" w:eastAsia="Times New Roman" w:hAnsi="Helvetica" w:cs="Helvetica"/>
          <w:color w:val="2D3B45"/>
          <w:sz w:val="24"/>
          <w:szCs w:val="24"/>
        </w:rPr>
        <w:t xml:space="preserve">, PhD; Cheryl Nicholas, PhD; Vanessa Martinez, BSE; Kristine </w:t>
      </w:r>
      <w:proofErr w:type="spellStart"/>
      <w:r w:rsidRPr="0099485C">
        <w:rPr>
          <w:rFonts w:ascii="Helvetica" w:eastAsia="Times New Roman" w:hAnsi="Helvetica" w:cs="Helvetica"/>
          <w:color w:val="2D3B45"/>
          <w:sz w:val="24"/>
          <w:szCs w:val="24"/>
        </w:rPr>
        <w:t>DeSotto</w:t>
      </w:r>
      <w:proofErr w:type="spellEnd"/>
      <w:r w:rsidRPr="0099485C">
        <w:rPr>
          <w:rFonts w:ascii="Helvetica" w:eastAsia="Times New Roman" w:hAnsi="Helvetica" w:cs="Helvetica"/>
          <w:color w:val="2D3B45"/>
          <w:sz w:val="24"/>
          <w:szCs w:val="24"/>
        </w:rPr>
        <w:t xml:space="preserve">, BS; Susan S. Scott, MSN; William E. Soares, MD; Philip L. </w:t>
      </w:r>
      <w:proofErr w:type="spellStart"/>
      <w:r w:rsidRPr="0099485C">
        <w:rPr>
          <w:rFonts w:ascii="Helvetica" w:eastAsia="Times New Roman" w:hAnsi="Helvetica" w:cs="Helvetica"/>
          <w:color w:val="2D3B45"/>
          <w:sz w:val="24"/>
          <w:szCs w:val="24"/>
        </w:rPr>
        <w:t>Henneman</w:t>
      </w:r>
      <w:proofErr w:type="spellEnd"/>
      <w:r w:rsidRPr="0099485C">
        <w:rPr>
          <w:rFonts w:ascii="Helvetica" w:eastAsia="Times New Roman" w:hAnsi="Helvetica" w:cs="Helvetica"/>
          <w:color w:val="2D3B45"/>
          <w:sz w:val="24"/>
          <w:szCs w:val="24"/>
        </w:rPr>
        <w:t>, MD </w:t>
      </w:r>
    </w:p>
    <w:p w14:paraId="49113E36" w14:textId="77777777" w:rsidR="0099485C" w:rsidRPr="0099485C" w:rsidRDefault="0099485C" w:rsidP="0099485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09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9485C">
        <w:rPr>
          <w:rFonts w:ascii="Helvetica" w:eastAsia="Times New Roman" w:hAnsi="Helvetica" w:cs="Helvetica"/>
          <w:color w:val="2D3B45"/>
          <w:sz w:val="24"/>
          <w:szCs w:val="24"/>
        </w:rPr>
        <w:t>Nurses’ Perception of Challenges in the Use of an Electronic Nursing Documentation System</w:t>
      </w:r>
    </w:p>
    <w:p w14:paraId="358C87B7" w14:textId="77777777" w:rsidR="0099485C" w:rsidRPr="0099485C" w:rsidRDefault="0099485C" w:rsidP="0099485C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9485C">
        <w:rPr>
          <w:rFonts w:ascii="Helvetica" w:eastAsia="Times New Roman" w:hAnsi="Helvetica" w:cs="Helvetica"/>
          <w:color w:val="2D3B45"/>
          <w:sz w:val="24"/>
          <w:szCs w:val="24"/>
        </w:rPr>
        <w:t xml:space="preserve">Authors: </w:t>
      </w:r>
      <w:proofErr w:type="spellStart"/>
      <w:r w:rsidRPr="0099485C">
        <w:rPr>
          <w:rFonts w:ascii="Helvetica" w:eastAsia="Times New Roman" w:hAnsi="Helvetica" w:cs="Helvetica"/>
          <w:color w:val="2D3B45"/>
          <w:sz w:val="24"/>
          <w:szCs w:val="24"/>
        </w:rPr>
        <w:t>Heidarizadeh</w:t>
      </w:r>
      <w:proofErr w:type="spellEnd"/>
      <w:r w:rsidRPr="0099485C">
        <w:rPr>
          <w:rFonts w:ascii="Helvetica" w:eastAsia="Times New Roman" w:hAnsi="Helvetica" w:cs="Helvetica"/>
          <w:color w:val="2D3B45"/>
          <w:sz w:val="24"/>
          <w:szCs w:val="24"/>
        </w:rPr>
        <w:t xml:space="preserve">, </w:t>
      </w:r>
      <w:proofErr w:type="spellStart"/>
      <w:r w:rsidRPr="0099485C">
        <w:rPr>
          <w:rFonts w:ascii="Helvetica" w:eastAsia="Times New Roman" w:hAnsi="Helvetica" w:cs="Helvetica"/>
          <w:color w:val="2D3B45"/>
          <w:sz w:val="24"/>
          <w:szCs w:val="24"/>
        </w:rPr>
        <w:t>Khadijeh</w:t>
      </w:r>
      <w:proofErr w:type="spellEnd"/>
      <w:r w:rsidRPr="0099485C">
        <w:rPr>
          <w:rFonts w:ascii="Helvetica" w:eastAsia="Times New Roman" w:hAnsi="Helvetica" w:cs="Helvetica"/>
          <w:color w:val="2D3B45"/>
          <w:sz w:val="24"/>
          <w:szCs w:val="24"/>
        </w:rPr>
        <w:t xml:space="preserve"> MSc; </w:t>
      </w:r>
      <w:proofErr w:type="spellStart"/>
      <w:r w:rsidRPr="0099485C">
        <w:rPr>
          <w:rFonts w:ascii="Helvetica" w:eastAsia="Times New Roman" w:hAnsi="Helvetica" w:cs="Helvetica"/>
          <w:color w:val="2D3B45"/>
          <w:sz w:val="24"/>
          <w:szCs w:val="24"/>
        </w:rPr>
        <w:t>Rassouli</w:t>
      </w:r>
      <w:proofErr w:type="spellEnd"/>
      <w:r w:rsidRPr="0099485C">
        <w:rPr>
          <w:rFonts w:ascii="Helvetica" w:eastAsia="Times New Roman" w:hAnsi="Helvetica" w:cs="Helvetica"/>
          <w:color w:val="2D3B45"/>
          <w:sz w:val="24"/>
          <w:szCs w:val="24"/>
        </w:rPr>
        <w:t xml:space="preserve">, Maryam PhD, RN; </w:t>
      </w:r>
      <w:proofErr w:type="spellStart"/>
      <w:r w:rsidRPr="0099485C">
        <w:rPr>
          <w:rFonts w:ascii="Helvetica" w:eastAsia="Times New Roman" w:hAnsi="Helvetica" w:cs="Helvetica"/>
          <w:color w:val="2D3B45"/>
          <w:sz w:val="24"/>
          <w:szCs w:val="24"/>
        </w:rPr>
        <w:t>Manoochehri</w:t>
      </w:r>
      <w:proofErr w:type="spellEnd"/>
      <w:r w:rsidRPr="0099485C">
        <w:rPr>
          <w:rFonts w:ascii="Helvetica" w:eastAsia="Times New Roman" w:hAnsi="Helvetica" w:cs="Helvetica"/>
          <w:color w:val="2D3B45"/>
          <w:sz w:val="24"/>
          <w:szCs w:val="24"/>
        </w:rPr>
        <w:t xml:space="preserve">, </w:t>
      </w:r>
      <w:proofErr w:type="spellStart"/>
      <w:r w:rsidRPr="0099485C">
        <w:rPr>
          <w:rFonts w:ascii="Helvetica" w:eastAsia="Times New Roman" w:hAnsi="Helvetica" w:cs="Helvetica"/>
          <w:color w:val="2D3B45"/>
          <w:sz w:val="24"/>
          <w:szCs w:val="24"/>
        </w:rPr>
        <w:t>Houman</w:t>
      </w:r>
      <w:proofErr w:type="spellEnd"/>
      <w:r w:rsidRPr="0099485C">
        <w:rPr>
          <w:rFonts w:ascii="Helvetica" w:eastAsia="Times New Roman" w:hAnsi="Helvetica" w:cs="Helvetica"/>
          <w:color w:val="2D3B45"/>
          <w:sz w:val="24"/>
          <w:szCs w:val="24"/>
        </w:rPr>
        <w:t xml:space="preserve"> PhD; </w:t>
      </w:r>
      <w:proofErr w:type="spellStart"/>
      <w:r w:rsidRPr="0099485C">
        <w:rPr>
          <w:rFonts w:ascii="Helvetica" w:eastAsia="Times New Roman" w:hAnsi="Helvetica" w:cs="Helvetica"/>
          <w:color w:val="2D3B45"/>
          <w:sz w:val="24"/>
          <w:szCs w:val="24"/>
        </w:rPr>
        <w:t>Zagheri</w:t>
      </w:r>
      <w:proofErr w:type="spellEnd"/>
      <w:r w:rsidRPr="0099485C">
        <w:rPr>
          <w:rFonts w:ascii="Helvetica" w:eastAsia="Times New Roman" w:hAnsi="Helvetica" w:cs="Helvetica"/>
          <w:color w:val="2D3B45"/>
          <w:sz w:val="24"/>
          <w:szCs w:val="24"/>
        </w:rPr>
        <w:t xml:space="preserve"> </w:t>
      </w:r>
      <w:proofErr w:type="spellStart"/>
      <w:r w:rsidRPr="0099485C">
        <w:rPr>
          <w:rFonts w:ascii="Helvetica" w:eastAsia="Times New Roman" w:hAnsi="Helvetica" w:cs="Helvetica"/>
          <w:color w:val="2D3B45"/>
          <w:sz w:val="24"/>
          <w:szCs w:val="24"/>
        </w:rPr>
        <w:t>Tafreshi</w:t>
      </w:r>
      <w:proofErr w:type="spellEnd"/>
      <w:r w:rsidRPr="0099485C">
        <w:rPr>
          <w:rFonts w:ascii="Helvetica" w:eastAsia="Times New Roman" w:hAnsi="Helvetica" w:cs="Helvetica"/>
          <w:color w:val="2D3B45"/>
          <w:sz w:val="24"/>
          <w:szCs w:val="24"/>
        </w:rPr>
        <w:t xml:space="preserve">, </w:t>
      </w:r>
      <w:proofErr w:type="spellStart"/>
      <w:r w:rsidRPr="0099485C">
        <w:rPr>
          <w:rFonts w:ascii="Helvetica" w:eastAsia="Times New Roman" w:hAnsi="Helvetica" w:cs="Helvetica"/>
          <w:color w:val="2D3B45"/>
          <w:sz w:val="24"/>
          <w:szCs w:val="24"/>
        </w:rPr>
        <w:t>Mansoureh</w:t>
      </w:r>
      <w:proofErr w:type="spellEnd"/>
      <w:r w:rsidRPr="0099485C">
        <w:rPr>
          <w:rFonts w:ascii="Helvetica" w:eastAsia="Times New Roman" w:hAnsi="Helvetica" w:cs="Helvetica"/>
          <w:color w:val="2D3B45"/>
          <w:sz w:val="24"/>
          <w:szCs w:val="24"/>
        </w:rPr>
        <w:t xml:space="preserve"> PhD; </w:t>
      </w:r>
      <w:proofErr w:type="spellStart"/>
      <w:r w:rsidRPr="0099485C">
        <w:rPr>
          <w:rFonts w:ascii="Helvetica" w:eastAsia="Times New Roman" w:hAnsi="Helvetica" w:cs="Helvetica"/>
          <w:color w:val="2D3B45"/>
          <w:sz w:val="24"/>
          <w:szCs w:val="24"/>
        </w:rPr>
        <w:t>Kashef</w:t>
      </w:r>
      <w:proofErr w:type="spellEnd"/>
      <w:r w:rsidRPr="0099485C">
        <w:rPr>
          <w:rFonts w:ascii="Helvetica" w:eastAsia="Times New Roman" w:hAnsi="Helvetica" w:cs="Helvetica"/>
          <w:color w:val="2D3B45"/>
          <w:sz w:val="24"/>
          <w:szCs w:val="24"/>
        </w:rPr>
        <w:t xml:space="preserve"> </w:t>
      </w:r>
      <w:proofErr w:type="spellStart"/>
      <w:r w:rsidRPr="0099485C">
        <w:rPr>
          <w:rFonts w:ascii="Helvetica" w:eastAsia="Times New Roman" w:hAnsi="Helvetica" w:cs="Helvetica"/>
          <w:color w:val="2D3B45"/>
          <w:sz w:val="24"/>
          <w:szCs w:val="24"/>
        </w:rPr>
        <w:t>Ghorbanpour</w:t>
      </w:r>
      <w:proofErr w:type="spellEnd"/>
      <w:r w:rsidRPr="0099485C">
        <w:rPr>
          <w:rFonts w:ascii="Helvetica" w:eastAsia="Times New Roman" w:hAnsi="Helvetica" w:cs="Helvetica"/>
          <w:color w:val="2D3B45"/>
          <w:sz w:val="24"/>
          <w:szCs w:val="24"/>
        </w:rPr>
        <w:t>, Reza MA </w:t>
      </w:r>
    </w:p>
    <w:p w14:paraId="6B3F591C" w14:textId="77777777" w:rsidR="0099485C" w:rsidRPr="0099485C" w:rsidRDefault="0099485C" w:rsidP="0099485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09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9485C">
        <w:rPr>
          <w:rFonts w:ascii="Helvetica" w:eastAsia="Times New Roman" w:hAnsi="Helvetica" w:cs="Helvetica"/>
          <w:color w:val="2D3B45"/>
          <w:sz w:val="24"/>
          <w:szCs w:val="24"/>
        </w:rPr>
        <w:t>Please reference the 2 articles and the HHS website, citing information within the table. Include a cover page and a reference page.</w:t>
      </w:r>
    </w:p>
    <w:p w14:paraId="784A7B02" w14:textId="77777777" w:rsidR="0099485C" w:rsidRPr="0099485C" w:rsidRDefault="0099485C" w:rsidP="0099485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09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9485C">
        <w:rPr>
          <w:rFonts w:ascii="Helvetica" w:eastAsia="Times New Roman" w:hAnsi="Helvetica" w:cs="Helvetica"/>
          <w:color w:val="2D3B45"/>
          <w:sz w:val="24"/>
          <w:szCs w:val="24"/>
        </w:rPr>
        <w:lastRenderedPageBreak/>
        <w:t xml:space="preserve">Submit the certificate and the completed table to the assignment link by Sunday night at midnight. No points will be given if the certificate is not uploaded into your </w:t>
      </w:r>
      <w:proofErr w:type="spellStart"/>
      <w:r w:rsidRPr="0099485C">
        <w:rPr>
          <w:rFonts w:ascii="Helvetica" w:eastAsia="Times New Roman" w:hAnsi="Helvetica" w:cs="Helvetica"/>
          <w:color w:val="2D3B45"/>
          <w:sz w:val="24"/>
          <w:szCs w:val="24"/>
        </w:rPr>
        <w:t>eportfolio</w:t>
      </w:r>
      <w:proofErr w:type="spellEnd"/>
      <w:r w:rsidRPr="0099485C">
        <w:rPr>
          <w:rFonts w:ascii="Helvetica" w:eastAsia="Times New Roman" w:hAnsi="Helvetica" w:cs="Helvetica"/>
          <w:color w:val="2D3B45"/>
          <w:sz w:val="24"/>
          <w:szCs w:val="24"/>
        </w:rPr>
        <w:t>.</w:t>
      </w:r>
    </w:p>
    <w:p w14:paraId="21BC3C3E" w14:textId="44C7B267" w:rsidR="0099485C" w:rsidRDefault="0099485C"/>
    <w:p w14:paraId="3C13F37B" w14:textId="66985E79" w:rsidR="00F300FD" w:rsidRPr="00F300FD" w:rsidRDefault="00F300FD">
      <w:pPr>
        <w:rPr>
          <w:rFonts w:ascii="Bookman Old Style" w:hAnsi="Bookman Old Style"/>
          <w:sz w:val="24"/>
          <w:szCs w:val="24"/>
        </w:rPr>
      </w:pPr>
      <w:r w:rsidRPr="00F300FD">
        <w:rPr>
          <w:rFonts w:ascii="Bookman Old Style" w:hAnsi="Bookman Old Style"/>
          <w:sz w:val="24"/>
          <w:szCs w:val="24"/>
        </w:rPr>
        <w:t>Rubric:</w:t>
      </w:r>
    </w:p>
    <w:p w14:paraId="1B8A7064" w14:textId="77777777" w:rsidR="00F300FD" w:rsidRPr="00F300FD" w:rsidRDefault="00F300FD" w:rsidP="00F300FD">
      <w:pPr>
        <w:shd w:val="clear" w:color="auto" w:fill="F5F5F5"/>
        <w:spacing w:after="150" w:line="240" w:lineRule="auto"/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</w:pPr>
      <w:r w:rsidRPr="00F300FD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>NU431 Protecting Human Research Participants</w:t>
      </w:r>
    </w:p>
    <w:tbl>
      <w:tblPr>
        <w:tblW w:w="1255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14"/>
        <w:gridCol w:w="10058"/>
        <w:gridCol w:w="1061"/>
      </w:tblGrid>
      <w:tr w:rsidR="00F300FD" w:rsidRPr="00F300FD" w14:paraId="74963381" w14:textId="77777777" w:rsidTr="00F300FD">
        <w:trPr>
          <w:trHeight w:val="687"/>
          <w:tblHeader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29065FCE" w14:textId="77777777" w:rsidR="00F300FD" w:rsidRPr="00F300FD" w:rsidRDefault="00F300FD" w:rsidP="00F300FD">
            <w:pPr>
              <w:spacing w:after="0" w:line="240" w:lineRule="auto"/>
              <w:jc w:val="center"/>
              <w:divId w:val="11340572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00FD">
              <w:rPr>
                <w:rFonts w:ascii="Times New Roman" w:eastAsia="Times New Roman" w:hAnsi="Times New Roman" w:cs="Times New Roman"/>
                <w:sz w:val="24"/>
                <w:szCs w:val="24"/>
              </w:rPr>
              <w:t>NU431 Protecting Human Research Participants</w:t>
            </w:r>
          </w:p>
        </w:tc>
      </w:tr>
      <w:tr w:rsidR="00F300FD" w:rsidRPr="00F300FD" w14:paraId="60E8589B" w14:textId="77777777" w:rsidTr="00F300FD">
        <w:trPr>
          <w:tblHeader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5F5F5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4142DB9E" w14:textId="77777777" w:rsidR="00F300FD" w:rsidRPr="00F300FD" w:rsidRDefault="00F300FD" w:rsidP="00F30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300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Criteria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5F5F5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3CF00AB3" w14:textId="77777777" w:rsidR="00F300FD" w:rsidRPr="00F300FD" w:rsidRDefault="00F300FD" w:rsidP="00F30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300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Ratings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5F5F5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5FD747BF" w14:textId="77777777" w:rsidR="00F300FD" w:rsidRPr="00F300FD" w:rsidRDefault="00F300FD" w:rsidP="00F30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300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Pts</w:t>
            </w:r>
          </w:p>
        </w:tc>
      </w:tr>
      <w:tr w:rsidR="00F300FD" w:rsidRPr="00F300FD" w14:paraId="582D8663" w14:textId="77777777" w:rsidTr="00F300FD">
        <w:trPr>
          <w:trHeight w:val="3894"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4C9C1391" w14:textId="77777777" w:rsidR="00F300FD" w:rsidRPr="00F300FD" w:rsidRDefault="00F300FD" w:rsidP="00F300FD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00FD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This criterion is linked to a Learning </w:t>
            </w:r>
            <w:proofErr w:type="spellStart"/>
            <w:r w:rsidRPr="00F300FD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Outcome</w:t>
            </w:r>
            <w:r w:rsidRPr="00F300FD">
              <w:rPr>
                <w:rFonts w:ascii="Times New Roman" w:eastAsia="Times New Roman" w:hAnsi="Times New Roman" w:cs="Times New Roman"/>
                <w:sz w:val="24"/>
                <w:szCs w:val="24"/>
              </w:rPr>
              <w:t>Answsers</w:t>
            </w:r>
            <w:proofErr w:type="spellEnd"/>
            <w:r w:rsidRPr="00F300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the questions in the table</w:t>
            </w:r>
          </w:p>
          <w:p w14:paraId="1AA772AD" w14:textId="77777777" w:rsidR="00F300FD" w:rsidRPr="00F300FD" w:rsidRDefault="00F300FD" w:rsidP="00F300FD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00FD">
              <w:rPr>
                <w:rFonts w:ascii="Times New Roman" w:eastAsia="Times New Roman" w:hAnsi="Times New Roman" w:cs="Times New Roman"/>
                <w:sz w:val="24"/>
                <w:szCs w:val="24"/>
              </w:rPr>
              <w:t>NU431-CO2; NU431-CO4; NU431-CO5; NU431-CO8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0032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744"/>
              <w:gridCol w:w="1528"/>
              <w:gridCol w:w="1680"/>
              <w:gridCol w:w="1870"/>
              <w:gridCol w:w="1857"/>
              <w:gridCol w:w="1353"/>
            </w:tblGrid>
            <w:tr w:rsidR="00F300FD" w:rsidRPr="00F300FD" w14:paraId="4EDC52C2" w14:textId="77777777"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24E717E3" w14:textId="77777777" w:rsidR="00F300FD" w:rsidRPr="00F300FD" w:rsidRDefault="00F300FD" w:rsidP="00F300F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F300F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30.0 pts</w:t>
                  </w:r>
                </w:p>
                <w:p w14:paraId="508C2C6A" w14:textId="77777777" w:rsidR="00F300FD" w:rsidRPr="00F300FD" w:rsidRDefault="00F300FD" w:rsidP="00F300F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F300F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Thoroughly and correctly answers all questions. Answers are supported by the readings.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2C90CD41" w14:textId="77777777" w:rsidR="00F300FD" w:rsidRPr="00F300FD" w:rsidRDefault="00F300FD" w:rsidP="00F300F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F300F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25.0 pts</w:t>
                  </w:r>
                </w:p>
                <w:p w14:paraId="4A1EFBEC" w14:textId="77777777" w:rsidR="00F300FD" w:rsidRPr="00F300FD" w:rsidRDefault="00F300FD" w:rsidP="00F300F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F300F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Correctly answers all questions. Answers are supported by the readings.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21B36740" w14:textId="77777777" w:rsidR="00F300FD" w:rsidRPr="00F300FD" w:rsidRDefault="00F300FD" w:rsidP="00F300F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F300F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20.0 pts</w:t>
                  </w:r>
                </w:p>
                <w:p w14:paraId="7A8CC5E8" w14:textId="77777777" w:rsidR="00F300FD" w:rsidRPr="00F300FD" w:rsidRDefault="00F300FD" w:rsidP="00F300F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F300F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Adequately answers most questions. Answers mostly supported by the readings.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05915650" w14:textId="77777777" w:rsidR="00F300FD" w:rsidRPr="00F300FD" w:rsidRDefault="00F300FD" w:rsidP="00F300F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F300F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12.0 pts</w:t>
                  </w:r>
                </w:p>
                <w:p w14:paraId="33A8E672" w14:textId="77777777" w:rsidR="00F300FD" w:rsidRPr="00F300FD" w:rsidRDefault="00F300FD" w:rsidP="00F300F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F300F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Somewhat inadequately answers most questions. Answers somewhat supported by the readings.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719D83C5" w14:textId="77777777" w:rsidR="00F300FD" w:rsidRPr="00F300FD" w:rsidRDefault="00F300FD" w:rsidP="00F300F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F300F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4.0 pts</w:t>
                  </w:r>
                </w:p>
                <w:p w14:paraId="42D50D09" w14:textId="77777777" w:rsidR="00F300FD" w:rsidRPr="00F300FD" w:rsidRDefault="00F300FD" w:rsidP="00F300F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F300F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Inadequately answers most questions. Answers not well supported by the readings.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0261DE7A" w14:textId="77777777" w:rsidR="00F300FD" w:rsidRPr="00F300FD" w:rsidRDefault="00F300FD" w:rsidP="00F300F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F300F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0.0 pts</w:t>
                  </w:r>
                </w:p>
                <w:p w14:paraId="7FA09761" w14:textId="77777777" w:rsidR="00F300FD" w:rsidRPr="00F300FD" w:rsidRDefault="00F300FD" w:rsidP="00F300F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F300F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Not attempted</w:t>
                  </w:r>
                </w:p>
              </w:tc>
            </w:tr>
          </w:tbl>
          <w:p w14:paraId="755FCA3E" w14:textId="77777777" w:rsidR="00F300FD" w:rsidRPr="00F300FD" w:rsidRDefault="00F300FD" w:rsidP="00F300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76DEB0B2" w14:textId="77777777" w:rsidR="00F300FD" w:rsidRPr="00F300FD" w:rsidRDefault="00F300FD" w:rsidP="00F300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00FD">
              <w:rPr>
                <w:rFonts w:ascii="Times New Roman" w:eastAsia="Times New Roman" w:hAnsi="Times New Roman" w:cs="Times New Roman"/>
                <w:sz w:val="24"/>
                <w:szCs w:val="24"/>
              </w:rPr>
              <w:t>30.0 pts</w:t>
            </w:r>
          </w:p>
        </w:tc>
      </w:tr>
      <w:tr w:rsidR="00F300FD" w:rsidRPr="00F300FD" w14:paraId="5638AE65" w14:textId="77777777" w:rsidTr="00F300FD">
        <w:trPr>
          <w:trHeight w:val="2094"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65896931" w14:textId="77777777" w:rsidR="00F300FD" w:rsidRPr="00F300FD" w:rsidRDefault="00F300FD" w:rsidP="00F300FD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00FD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This criterion is linked to a Learning </w:t>
            </w:r>
            <w:proofErr w:type="spellStart"/>
            <w:r w:rsidRPr="00F300FD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Outcome</w:t>
            </w:r>
            <w:r w:rsidRPr="00F300FD">
              <w:rPr>
                <w:rFonts w:ascii="Times New Roman" w:eastAsia="Times New Roman" w:hAnsi="Times New Roman" w:cs="Times New Roman"/>
                <w:sz w:val="24"/>
                <w:szCs w:val="24"/>
              </w:rPr>
              <w:t>APA</w:t>
            </w:r>
            <w:proofErr w:type="spellEnd"/>
            <w:r w:rsidRPr="00F300FD">
              <w:rPr>
                <w:rFonts w:ascii="Times New Roman" w:eastAsia="Times New Roman" w:hAnsi="Times New Roman" w:cs="Times New Roman"/>
                <w:sz w:val="24"/>
                <w:szCs w:val="24"/>
              </w:rPr>
              <w:t>, cover page, reference page, citations</w:t>
            </w:r>
          </w:p>
          <w:p w14:paraId="639565D9" w14:textId="77777777" w:rsidR="00F300FD" w:rsidRPr="00F300FD" w:rsidRDefault="00F300FD" w:rsidP="00F300FD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00FD">
              <w:rPr>
                <w:rFonts w:ascii="Times New Roman" w:eastAsia="Times New Roman" w:hAnsi="Times New Roman" w:cs="Times New Roman"/>
                <w:sz w:val="24"/>
                <w:szCs w:val="24"/>
              </w:rPr>
              <w:t>PRICE-I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0032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88"/>
              <w:gridCol w:w="1751"/>
              <w:gridCol w:w="1751"/>
              <w:gridCol w:w="1857"/>
              <w:gridCol w:w="1762"/>
              <w:gridCol w:w="1423"/>
            </w:tblGrid>
            <w:tr w:rsidR="00F300FD" w:rsidRPr="00F300FD" w14:paraId="16A2157E" w14:textId="77777777"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757128FE" w14:textId="77777777" w:rsidR="00F300FD" w:rsidRPr="00F300FD" w:rsidRDefault="00F300FD" w:rsidP="00F300F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F300F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10.0 pts</w:t>
                  </w:r>
                </w:p>
                <w:p w14:paraId="113E9F72" w14:textId="77777777" w:rsidR="00F300FD" w:rsidRPr="00F300FD" w:rsidRDefault="00F300FD" w:rsidP="00F300F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F300F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All elements are correct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2A77A5F7" w14:textId="77777777" w:rsidR="00F300FD" w:rsidRPr="00F300FD" w:rsidRDefault="00F300FD" w:rsidP="00F300F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F300F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8.0 pts</w:t>
                  </w:r>
                </w:p>
                <w:p w14:paraId="4B26CE7F" w14:textId="77777777" w:rsidR="00F300FD" w:rsidRPr="00F300FD" w:rsidRDefault="00F300FD" w:rsidP="00F300F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F300F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Most elements are correct; 1-2 errors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2ACCA8D8" w14:textId="77777777" w:rsidR="00F300FD" w:rsidRPr="00F300FD" w:rsidRDefault="00F300FD" w:rsidP="00F300F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F300F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6.0 pts</w:t>
                  </w:r>
                </w:p>
                <w:p w14:paraId="08761D9F" w14:textId="77777777" w:rsidR="00F300FD" w:rsidRPr="00F300FD" w:rsidRDefault="00F300FD" w:rsidP="00F300F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F300F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Most elements are correct; 3-4 errors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365B0440" w14:textId="77777777" w:rsidR="00F300FD" w:rsidRPr="00F300FD" w:rsidRDefault="00F300FD" w:rsidP="00F300F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F300F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4.0 pts</w:t>
                  </w:r>
                </w:p>
                <w:p w14:paraId="5CBEDA86" w14:textId="77777777" w:rsidR="00F300FD" w:rsidRPr="00F300FD" w:rsidRDefault="00F300FD" w:rsidP="00F300F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F300F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Several elements incorrect; 5-6 errors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20D22744" w14:textId="77777777" w:rsidR="00F300FD" w:rsidRPr="00F300FD" w:rsidRDefault="00F300FD" w:rsidP="00F300F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F300F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2.0 pts</w:t>
                  </w:r>
                </w:p>
                <w:p w14:paraId="3939145A" w14:textId="77777777" w:rsidR="00F300FD" w:rsidRPr="00F300FD" w:rsidRDefault="00F300FD" w:rsidP="00F300F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F300F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more than 6 errors or APA largely missing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5DCE8075" w14:textId="77777777" w:rsidR="00F300FD" w:rsidRPr="00F300FD" w:rsidRDefault="00F300FD" w:rsidP="00F300F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F300F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0.0 pts</w:t>
                  </w:r>
                </w:p>
                <w:p w14:paraId="5622F872" w14:textId="77777777" w:rsidR="00F300FD" w:rsidRPr="00F300FD" w:rsidRDefault="00F300FD" w:rsidP="00F300F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F300F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Not attempted</w:t>
                  </w:r>
                </w:p>
              </w:tc>
            </w:tr>
          </w:tbl>
          <w:p w14:paraId="631F41B6" w14:textId="77777777" w:rsidR="00F300FD" w:rsidRPr="00F300FD" w:rsidRDefault="00F300FD" w:rsidP="00F300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4128D323" w14:textId="77777777" w:rsidR="00F300FD" w:rsidRPr="00F300FD" w:rsidRDefault="00F300FD" w:rsidP="00F300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00FD">
              <w:rPr>
                <w:rFonts w:ascii="Times New Roman" w:eastAsia="Times New Roman" w:hAnsi="Times New Roman" w:cs="Times New Roman"/>
                <w:sz w:val="24"/>
                <w:szCs w:val="24"/>
              </w:rPr>
              <w:t>10.0 pts</w:t>
            </w:r>
          </w:p>
        </w:tc>
      </w:tr>
      <w:tr w:rsidR="00F300FD" w:rsidRPr="00F300FD" w14:paraId="727B0469" w14:textId="77777777" w:rsidTr="00F300FD">
        <w:trPr>
          <w:trHeight w:val="1434"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578739DF" w14:textId="77777777" w:rsidR="00F300FD" w:rsidRPr="00F300FD" w:rsidRDefault="00F300FD" w:rsidP="00F300FD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00FD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This criterion is linked to a Learning </w:t>
            </w:r>
            <w:proofErr w:type="spellStart"/>
            <w:r w:rsidRPr="00F300FD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Outcome</w:t>
            </w:r>
            <w:r w:rsidRPr="00F300FD">
              <w:rPr>
                <w:rFonts w:ascii="Times New Roman" w:eastAsia="Times New Roman" w:hAnsi="Times New Roman" w:cs="Times New Roman"/>
                <w:sz w:val="24"/>
                <w:szCs w:val="24"/>
              </w:rPr>
              <w:t>Sentence</w:t>
            </w:r>
            <w:proofErr w:type="spellEnd"/>
            <w:r w:rsidRPr="00F300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structure, grammar, spelling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0032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710"/>
              <w:gridCol w:w="1358"/>
              <w:gridCol w:w="1480"/>
              <w:gridCol w:w="1480"/>
              <w:gridCol w:w="1661"/>
              <w:gridCol w:w="2343"/>
            </w:tblGrid>
            <w:tr w:rsidR="00F300FD" w:rsidRPr="00F300FD" w14:paraId="65463124" w14:textId="77777777"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79C41067" w14:textId="77777777" w:rsidR="00F300FD" w:rsidRPr="00F300FD" w:rsidRDefault="00F300FD" w:rsidP="00F300F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F300F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10.0 pts</w:t>
                  </w:r>
                </w:p>
                <w:p w14:paraId="71B62AF0" w14:textId="77777777" w:rsidR="00F300FD" w:rsidRPr="00F300FD" w:rsidRDefault="00F300FD" w:rsidP="00F300F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F300F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No errors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749A2C33" w14:textId="77777777" w:rsidR="00F300FD" w:rsidRPr="00F300FD" w:rsidRDefault="00F300FD" w:rsidP="00F300F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F300F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8.0 pts</w:t>
                  </w:r>
                </w:p>
                <w:p w14:paraId="599E99D6" w14:textId="77777777" w:rsidR="00F300FD" w:rsidRPr="00F300FD" w:rsidRDefault="00F300FD" w:rsidP="00F300F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F300F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1 error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34808394" w14:textId="77777777" w:rsidR="00F300FD" w:rsidRPr="00F300FD" w:rsidRDefault="00F300FD" w:rsidP="00F300F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F300F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6.0 pts</w:t>
                  </w:r>
                </w:p>
                <w:p w14:paraId="4144A0A1" w14:textId="77777777" w:rsidR="00F300FD" w:rsidRPr="00F300FD" w:rsidRDefault="00F300FD" w:rsidP="00F300F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F300F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2 errors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00D30E7E" w14:textId="77777777" w:rsidR="00F300FD" w:rsidRPr="00F300FD" w:rsidRDefault="00F300FD" w:rsidP="00F300F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F300F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4.0 pts</w:t>
                  </w:r>
                </w:p>
                <w:p w14:paraId="3BDFAE9F" w14:textId="77777777" w:rsidR="00F300FD" w:rsidRPr="00F300FD" w:rsidRDefault="00F300FD" w:rsidP="00F300F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F300F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3 errors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0F3AE21B" w14:textId="77777777" w:rsidR="00F300FD" w:rsidRPr="00F300FD" w:rsidRDefault="00F300FD" w:rsidP="00F300F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F300F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2.0 pts</w:t>
                  </w:r>
                </w:p>
                <w:p w14:paraId="6100EAAA" w14:textId="77777777" w:rsidR="00F300FD" w:rsidRPr="00F300FD" w:rsidRDefault="00F300FD" w:rsidP="00F300F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F300F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4+ errors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7B37792F" w14:textId="77777777" w:rsidR="00F300FD" w:rsidRPr="00F300FD" w:rsidRDefault="00F300FD" w:rsidP="00F300F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F300F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0.0 pts</w:t>
                  </w:r>
                </w:p>
                <w:p w14:paraId="1A3102D4" w14:textId="77777777" w:rsidR="00F300FD" w:rsidRPr="00F300FD" w:rsidRDefault="00F300FD" w:rsidP="00F300F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F300F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Not attempted</w:t>
                  </w:r>
                </w:p>
              </w:tc>
            </w:tr>
          </w:tbl>
          <w:p w14:paraId="50D81FC6" w14:textId="77777777" w:rsidR="00F300FD" w:rsidRPr="00F300FD" w:rsidRDefault="00F300FD" w:rsidP="00F300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0E47C5C6" w14:textId="77777777" w:rsidR="00F300FD" w:rsidRPr="00F300FD" w:rsidRDefault="00F300FD" w:rsidP="00F300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00FD">
              <w:rPr>
                <w:rFonts w:ascii="Times New Roman" w:eastAsia="Times New Roman" w:hAnsi="Times New Roman" w:cs="Times New Roman"/>
                <w:sz w:val="24"/>
                <w:szCs w:val="24"/>
              </w:rPr>
              <w:t>10.0 pts</w:t>
            </w:r>
          </w:p>
        </w:tc>
      </w:tr>
      <w:tr w:rsidR="00F300FD" w:rsidRPr="00F300FD" w14:paraId="64E08769" w14:textId="77777777" w:rsidTr="00F300FD">
        <w:tc>
          <w:tcPr>
            <w:tcW w:w="0" w:type="auto"/>
            <w:gridSpan w:val="3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746514EC" w14:textId="77777777" w:rsidR="00F300FD" w:rsidRPr="00F300FD" w:rsidRDefault="00F300FD" w:rsidP="00F300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00FD">
              <w:rPr>
                <w:rFonts w:ascii="Times New Roman" w:eastAsia="Times New Roman" w:hAnsi="Times New Roman" w:cs="Times New Roman"/>
                <w:sz w:val="24"/>
                <w:szCs w:val="24"/>
              </w:rPr>
              <w:t>Total Points: 50.0</w:t>
            </w:r>
          </w:p>
        </w:tc>
      </w:tr>
    </w:tbl>
    <w:p w14:paraId="14B7B3B8" w14:textId="77777777" w:rsidR="00F300FD" w:rsidRPr="00F300FD" w:rsidRDefault="00F300FD" w:rsidP="00F300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hyperlink r:id="rId10" w:history="1">
        <w:proofErr w:type="spellStart"/>
        <w:r w:rsidRPr="00F300FD">
          <w:rPr>
            <w:rFonts w:ascii="Times New Roman" w:eastAsia="Times New Roman" w:hAnsi="Times New Roman" w:cs="Times New Roman"/>
            <w:color w:val="2D3B45"/>
            <w:sz w:val="24"/>
            <w:szCs w:val="24"/>
            <w:u w:val="single"/>
            <w:bdr w:val="single" w:sz="6" w:space="6" w:color="C7CDD1" w:frame="1"/>
            <w:shd w:val="clear" w:color="auto" w:fill="F5F5F5"/>
          </w:rPr>
          <w:t>Previous</w:t>
        </w:r>
      </w:hyperlink>
      <w:hyperlink r:id="rId11" w:history="1">
        <w:r w:rsidRPr="00F300FD">
          <w:rPr>
            <w:rFonts w:ascii="Times New Roman" w:eastAsia="Times New Roman" w:hAnsi="Times New Roman" w:cs="Times New Roman"/>
            <w:color w:val="2D3B45"/>
            <w:sz w:val="24"/>
            <w:szCs w:val="24"/>
            <w:u w:val="single"/>
            <w:bdr w:val="single" w:sz="6" w:space="6" w:color="C7CDD1" w:frame="1"/>
            <w:shd w:val="clear" w:color="auto" w:fill="F5F5F5"/>
          </w:rPr>
          <w:t>Next</w:t>
        </w:r>
        <w:proofErr w:type="spellEnd"/>
      </w:hyperlink>
    </w:p>
    <w:p w14:paraId="7E6D2F8B" w14:textId="77777777" w:rsidR="00F300FD" w:rsidRPr="00F300FD" w:rsidRDefault="00F300FD">
      <w:pPr>
        <w:rPr>
          <w:rFonts w:ascii="Times New Roman" w:hAnsi="Times New Roman" w:cs="Times New Roman"/>
          <w:sz w:val="24"/>
          <w:szCs w:val="24"/>
        </w:rPr>
      </w:pPr>
    </w:p>
    <w:sectPr w:rsidR="00F300FD" w:rsidRPr="00F300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E745A8"/>
    <w:multiLevelType w:val="multilevel"/>
    <w:tmpl w:val="E0140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1646ACF"/>
    <w:multiLevelType w:val="multilevel"/>
    <w:tmpl w:val="C5ACF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6557CCE"/>
    <w:multiLevelType w:val="multilevel"/>
    <w:tmpl w:val="68725F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2E71D8C"/>
    <w:multiLevelType w:val="multilevel"/>
    <w:tmpl w:val="8D5A4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4DC"/>
    <w:rsid w:val="0047191F"/>
    <w:rsid w:val="007054DC"/>
    <w:rsid w:val="0099485C"/>
    <w:rsid w:val="00F30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09CFCB"/>
  <w15:chartTrackingRefBased/>
  <w15:docId w15:val="{AE9AC585-C0CC-43FF-BFDC-7A77F60ED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180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05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924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27802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764277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1085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C7CDD1"/>
                            <w:left w:val="single" w:sz="6" w:space="4" w:color="C7CDD1"/>
                            <w:bottom w:val="none" w:sz="0" w:space="0" w:color="auto"/>
                            <w:right w:val="single" w:sz="6" w:space="4" w:color="C7CDD1"/>
                          </w:divBdr>
                          <w:divsChild>
                            <w:div w:id="1345323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3405720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1008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9132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2087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15469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1661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774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05708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1837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2500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54433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8277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8183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89897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1600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3223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50550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5236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5860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62668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2202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937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97755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592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9591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7114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43535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6712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8926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45310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1533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5266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18427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1530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0351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40508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60898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5494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93956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3655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706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47105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7281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4251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75923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489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9572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0309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9974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7658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63120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3109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373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1172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0923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8780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44742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45270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5287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20026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521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8361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76211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0630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6200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90558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9106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14133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0030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3459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9" w:color="C7CDD1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202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herzing.instructure.com/courses/14327/files/2598717/download?wrap=1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hhs.gov/ohrp/education-and-outreach/human-research-protection-program-fundamentals/index.html/assurance-training" TargetMode="External"/><Relationship Id="rId11" Type="http://schemas.openxmlformats.org/officeDocument/2006/relationships/hyperlink" Target="https://herzing.instructure.com/courses/14327/modules/items/778610" TargetMode="External"/><Relationship Id="rId5" Type="http://schemas.openxmlformats.org/officeDocument/2006/relationships/hyperlink" Target="https://www.hhs.gov/ohrp/education-and-outreach/about-research-participation/protecting-research-volunteers/index.html" TargetMode="External"/><Relationship Id="rId10" Type="http://schemas.openxmlformats.org/officeDocument/2006/relationships/hyperlink" Target="https://herzing.instructure.com/courses/14327/modules/items/77860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herzing.instructure.com/courses/14327/files/2598720/download?wrap=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652</Words>
  <Characters>3722</Characters>
  <Application>Microsoft Office Word</Application>
  <DocSecurity>0</DocSecurity>
  <Lines>31</Lines>
  <Paragraphs>8</Paragraphs>
  <ScaleCrop>false</ScaleCrop>
  <Company/>
  <LinksUpToDate>false</LinksUpToDate>
  <CharactersWithSpaces>4366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savath.celia13@gmail.com</dc:creator>
  <cp:keywords/>
  <dc:description/>
  <cp:lastModifiedBy>savath.celia13@gmail.com</cp:lastModifiedBy>
  <cp:revision>3</cp:revision>
  <dcterms:created xsi:type="dcterms:W3CDTF">2020-12-04T05:53:00Z</dcterms:created>
  <dcterms:modified xsi:type="dcterms:W3CDTF">2020-12-04T06:02:00Z</dcterms:modified>
</cp:coreProperties>
</file>